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5CAB9" w14:textId="3E3D4398" w:rsidR="00F51E3F" w:rsidRPr="0058123D" w:rsidRDefault="00B43694" w:rsidP="0058123D">
      <w:pPr>
        <w:jc w:val="center"/>
        <w:rPr>
          <w:b/>
          <w:bCs/>
          <w:sz w:val="28"/>
          <w:szCs w:val="28"/>
          <w:lang w:val="en-US"/>
        </w:rPr>
      </w:pPr>
      <w:r w:rsidRPr="0058123D">
        <w:rPr>
          <w:b/>
          <w:bCs/>
          <w:sz w:val="28"/>
          <w:szCs w:val="28"/>
          <w:lang w:val="en-US"/>
        </w:rPr>
        <w:t>Grievance Redressal Model Table:</w:t>
      </w:r>
    </w:p>
    <w:tbl>
      <w:tblPr>
        <w:tblStyle w:val="TableGrid"/>
        <w:tblpPr w:leftFromText="180" w:rightFromText="180" w:vertAnchor="text" w:horzAnchor="margin" w:tblpX="-577" w:tblpY="66"/>
        <w:tblW w:w="10031" w:type="dxa"/>
        <w:tblLayout w:type="fixed"/>
        <w:tblLook w:val="04A0" w:firstRow="1" w:lastRow="0" w:firstColumn="1" w:lastColumn="0" w:noHBand="0" w:noVBand="1"/>
      </w:tblPr>
      <w:tblGrid>
        <w:gridCol w:w="988"/>
        <w:gridCol w:w="1734"/>
        <w:gridCol w:w="2518"/>
        <w:gridCol w:w="3402"/>
        <w:gridCol w:w="1389"/>
      </w:tblGrid>
      <w:tr w:rsidR="008679CA" w14:paraId="12A27165" w14:textId="77777777" w:rsidTr="00B820C2">
        <w:tc>
          <w:tcPr>
            <w:tcW w:w="988" w:type="dxa"/>
          </w:tcPr>
          <w:p w14:paraId="1912BDCC" w14:textId="34360669" w:rsidR="00B43694" w:rsidRPr="00B43694" w:rsidRDefault="0058123D" w:rsidP="0058123D">
            <w:pPr>
              <w:ind w:hanging="46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43694">
              <w:rPr>
                <w:b/>
                <w:bCs/>
                <w:sz w:val="26"/>
                <w:szCs w:val="26"/>
                <w:lang w:val="en-US"/>
              </w:rPr>
              <w:t>S. No</w:t>
            </w:r>
          </w:p>
        </w:tc>
        <w:tc>
          <w:tcPr>
            <w:tcW w:w="1734" w:type="dxa"/>
          </w:tcPr>
          <w:p w14:paraId="7F07E72A" w14:textId="692BE3C6" w:rsidR="00B43694" w:rsidRPr="00B43694" w:rsidRDefault="00B43694" w:rsidP="0058123D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43694">
              <w:rPr>
                <w:b/>
                <w:bCs/>
                <w:sz w:val="26"/>
                <w:szCs w:val="26"/>
                <w:lang w:val="en-US"/>
              </w:rPr>
              <w:t>Description</w:t>
            </w:r>
          </w:p>
        </w:tc>
        <w:tc>
          <w:tcPr>
            <w:tcW w:w="2518" w:type="dxa"/>
          </w:tcPr>
          <w:p w14:paraId="6D3C2EF7" w14:textId="5573AB76" w:rsidR="00B43694" w:rsidRPr="00B43694" w:rsidRDefault="00B43694" w:rsidP="0058123D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43694">
              <w:rPr>
                <w:b/>
                <w:bCs/>
                <w:sz w:val="26"/>
                <w:szCs w:val="26"/>
                <w:lang w:val="en-US"/>
              </w:rPr>
              <w:t>Action</w:t>
            </w:r>
          </w:p>
        </w:tc>
        <w:tc>
          <w:tcPr>
            <w:tcW w:w="3402" w:type="dxa"/>
          </w:tcPr>
          <w:p w14:paraId="38E2AB8C" w14:textId="253F9D6D" w:rsidR="00B43694" w:rsidRPr="00B43694" w:rsidRDefault="00B43694" w:rsidP="0058123D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43694">
              <w:rPr>
                <w:b/>
                <w:bCs/>
                <w:sz w:val="26"/>
                <w:szCs w:val="26"/>
                <w:lang w:val="en-US"/>
              </w:rPr>
              <w:t>Status</w:t>
            </w:r>
          </w:p>
        </w:tc>
        <w:tc>
          <w:tcPr>
            <w:tcW w:w="1389" w:type="dxa"/>
          </w:tcPr>
          <w:p w14:paraId="6ADBF066" w14:textId="3038D65C" w:rsidR="00B43694" w:rsidRPr="00B43694" w:rsidRDefault="00B43694" w:rsidP="0058123D">
            <w:pPr>
              <w:rPr>
                <w:b/>
                <w:bCs/>
                <w:sz w:val="26"/>
                <w:szCs w:val="26"/>
                <w:lang w:val="en-US"/>
              </w:rPr>
            </w:pPr>
            <w:r w:rsidRPr="00B43694">
              <w:rPr>
                <w:b/>
                <w:bCs/>
                <w:sz w:val="26"/>
                <w:szCs w:val="26"/>
                <w:lang w:val="en-US"/>
              </w:rPr>
              <w:t>Remarks</w:t>
            </w:r>
          </w:p>
        </w:tc>
      </w:tr>
      <w:tr w:rsidR="008679CA" w14:paraId="0D7E56C9" w14:textId="77777777" w:rsidTr="00B820C2">
        <w:tc>
          <w:tcPr>
            <w:tcW w:w="988" w:type="dxa"/>
          </w:tcPr>
          <w:p w14:paraId="1915E3AA" w14:textId="42D406D4" w:rsidR="00B43694" w:rsidRPr="00B43694" w:rsidRDefault="00B43694" w:rsidP="0058123D">
            <w:pPr>
              <w:jc w:val="center"/>
              <w:rPr>
                <w:b/>
                <w:bCs/>
                <w:lang w:val="en-US"/>
              </w:rPr>
            </w:pPr>
            <w:r w:rsidRPr="00B43694">
              <w:rPr>
                <w:b/>
                <w:bCs/>
                <w:lang w:val="en-US"/>
              </w:rPr>
              <w:t>1</w:t>
            </w:r>
          </w:p>
        </w:tc>
        <w:tc>
          <w:tcPr>
            <w:tcW w:w="1734" w:type="dxa"/>
          </w:tcPr>
          <w:p w14:paraId="77CB9CF6" w14:textId="32DC00B0" w:rsidR="00B43694" w:rsidRDefault="00B43694" w:rsidP="0058123D">
            <w:pPr>
              <w:rPr>
                <w:lang w:val="en-US"/>
              </w:rPr>
            </w:pPr>
            <w:r>
              <w:rPr>
                <w:lang w:val="en-US"/>
              </w:rPr>
              <w:t>Leaflets/Brushers</w:t>
            </w:r>
          </w:p>
        </w:tc>
        <w:tc>
          <w:tcPr>
            <w:tcW w:w="2518" w:type="dxa"/>
          </w:tcPr>
          <w:p w14:paraId="59519003" w14:textId="32DE4F44" w:rsidR="00B43694" w:rsidRDefault="00B43694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Printed and </w:t>
            </w:r>
            <w:r w:rsidR="0089216D">
              <w:rPr>
                <w:lang w:val="en-US"/>
              </w:rPr>
              <w:t>designed</w:t>
            </w:r>
            <w:r w:rsidR="00C823E7">
              <w:rPr>
                <w:lang w:val="en-US"/>
              </w:rPr>
              <w:t xml:space="preserve"> by PM</w:t>
            </w:r>
            <w:r w:rsidR="00C823E7">
              <w:rPr>
                <w:lang w:val="en-US"/>
              </w:rPr>
              <w:br/>
              <w:t>U DoT</w:t>
            </w:r>
          </w:p>
        </w:tc>
        <w:tc>
          <w:tcPr>
            <w:tcW w:w="3402" w:type="dxa"/>
          </w:tcPr>
          <w:p w14:paraId="290EACAA" w14:textId="3D8E4CF0" w:rsidR="00B43694" w:rsidRDefault="0058123D" w:rsidP="0058123D">
            <w:pPr>
              <w:rPr>
                <w:lang w:val="en-US"/>
              </w:rPr>
            </w:pPr>
            <w:r>
              <w:rPr>
                <w:lang w:val="en-US"/>
              </w:rPr>
              <w:t>Available at PMU’s, local authorities and on sub project location sites</w:t>
            </w:r>
          </w:p>
        </w:tc>
        <w:tc>
          <w:tcPr>
            <w:tcW w:w="1389" w:type="dxa"/>
          </w:tcPr>
          <w:p w14:paraId="3302CCFA" w14:textId="77777777" w:rsidR="00B43694" w:rsidRDefault="00B43694" w:rsidP="0058123D">
            <w:pPr>
              <w:rPr>
                <w:lang w:val="en-US"/>
              </w:rPr>
            </w:pPr>
          </w:p>
        </w:tc>
      </w:tr>
      <w:tr w:rsidR="00C823E7" w14:paraId="5649F710" w14:textId="77777777" w:rsidTr="00B820C2">
        <w:tc>
          <w:tcPr>
            <w:tcW w:w="988" w:type="dxa"/>
          </w:tcPr>
          <w:p w14:paraId="50E7758D" w14:textId="6E980789" w:rsidR="0089216D" w:rsidRPr="00B43694" w:rsidRDefault="0089216D" w:rsidP="005812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734" w:type="dxa"/>
          </w:tcPr>
          <w:p w14:paraId="5A957398" w14:textId="57F3CAD2" w:rsidR="0089216D" w:rsidRDefault="0089216D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GRM online form </w:t>
            </w:r>
          </w:p>
        </w:tc>
        <w:tc>
          <w:tcPr>
            <w:tcW w:w="2518" w:type="dxa"/>
          </w:tcPr>
          <w:p w14:paraId="32807219" w14:textId="796B6E7C" w:rsidR="0089216D" w:rsidRDefault="0089216D" w:rsidP="0058123D">
            <w:pPr>
              <w:rPr>
                <w:lang w:val="en-US"/>
              </w:rPr>
            </w:pPr>
            <w:r>
              <w:rPr>
                <w:lang w:val="en-US"/>
              </w:rPr>
              <w:t>GRM  Urdu/English form</w:t>
            </w:r>
            <w:r w:rsidR="003A3327">
              <w:rPr>
                <w:lang w:val="en-US"/>
              </w:rPr>
              <w:t xml:space="preserve"> Developed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04A607CC" w14:textId="76681CAB" w:rsidR="0089216D" w:rsidRDefault="0089216D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Format of both English and </w:t>
            </w:r>
            <w:r w:rsidR="0058123D">
              <w:rPr>
                <w:lang w:val="en-US"/>
              </w:rPr>
              <w:t>U</w:t>
            </w:r>
            <w:r>
              <w:rPr>
                <w:lang w:val="en-US"/>
              </w:rPr>
              <w:t xml:space="preserve">rdu version form is </w:t>
            </w:r>
            <w:r w:rsidR="0058123D">
              <w:rPr>
                <w:lang w:val="en-US"/>
              </w:rPr>
              <w:t>available</w:t>
            </w:r>
            <w:r>
              <w:rPr>
                <w:lang w:val="en-US"/>
              </w:rPr>
              <w:t xml:space="preserve"> on kp.tourism.com </w:t>
            </w:r>
          </w:p>
        </w:tc>
        <w:tc>
          <w:tcPr>
            <w:tcW w:w="1389" w:type="dxa"/>
          </w:tcPr>
          <w:p w14:paraId="7085C0FF" w14:textId="77777777" w:rsidR="0089216D" w:rsidRDefault="0089216D" w:rsidP="0058123D">
            <w:pPr>
              <w:rPr>
                <w:lang w:val="en-US"/>
              </w:rPr>
            </w:pPr>
          </w:p>
        </w:tc>
      </w:tr>
      <w:tr w:rsidR="0058123D" w14:paraId="28306642" w14:textId="77777777" w:rsidTr="00B820C2">
        <w:tc>
          <w:tcPr>
            <w:tcW w:w="988" w:type="dxa"/>
          </w:tcPr>
          <w:p w14:paraId="01177247" w14:textId="1CB772DE" w:rsidR="00C823E7" w:rsidRDefault="00B93D57" w:rsidP="005812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34" w:type="dxa"/>
          </w:tcPr>
          <w:p w14:paraId="7B87CA08" w14:textId="0E9449F7" w:rsidR="00C823E7" w:rsidRDefault="00C823E7" w:rsidP="0058123D">
            <w:pPr>
              <w:rPr>
                <w:lang w:val="en-US"/>
              </w:rPr>
            </w:pPr>
            <w:r>
              <w:rPr>
                <w:lang w:val="en-US"/>
              </w:rPr>
              <w:t>Leaflets Distribution</w:t>
            </w:r>
          </w:p>
        </w:tc>
        <w:tc>
          <w:tcPr>
            <w:tcW w:w="2518" w:type="dxa"/>
          </w:tcPr>
          <w:p w14:paraId="235E969C" w14:textId="23C80F4F" w:rsidR="00C823E7" w:rsidRDefault="00C823E7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Planed public awareness campaign </w:t>
            </w:r>
            <w:r w:rsidR="00BB75B4">
              <w:rPr>
                <w:lang w:val="en-US"/>
              </w:rPr>
              <w:t>on all sub projects sites</w:t>
            </w:r>
          </w:p>
        </w:tc>
        <w:tc>
          <w:tcPr>
            <w:tcW w:w="3402" w:type="dxa"/>
          </w:tcPr>
          <w:p w14:paraId="7EC4ADDE" w14:textId="6F11A087" w:rsidR="00C823E7" w:rsidRDefault="00C823E7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Distributed in local community, </w:t>
            </w:r>
            <w:r w:rsidR="0058123D">
              <w:rPr>
                <w:lang w:val="en-US"/>
              </w:rPr>
              <w:t>tourist, hotel</w:t>
            </w:r>
            <w:r>
              <w:rPr>
                <w:lang w:val="en-US"/>
              </w:rPr>
              <w:t xml:space="preserve"> Restaurants, amongst the training participants.</w:t>
            </w:r>
          </w:p>
        </w:tc>
        <w:tc>
          <w:tcPr>
            <w:tcW w:w="1389" w:type="dxa"/>
          </w:tcPr>
          <w:p w14:paraId="5A4F1DA0" w14:textId="77777777" w:rsidR="00C823E7" w:rsidRDefault="00C823E7" w:rsidP="0058123D">
            <w:pPr>
              <w:rPr>
                <w:lang w:val="en-US"/>
              </w:rPr>
            </w:pPr>
          </w:p>
        </w:tc>
      </w:tr>
      <w:tr w:rsidR="00C823E7" w14:paraId="67762AD6" w14:textId="77777777" w:rsidTr="00B820C2">
        <w:tc>
          <w:tcPr>
            <w:tcW w:w="988" w:type="dxa"/>
          </w:tcPr>
          <w:p w14:paraId="775728BF" w14:textId="59B295AC" w:rsidR="00C823E7" w:rsidRDefault="00B93D57" w:rsidP="005812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34" w:type="dxa"/>
          </w:tcPr>
          <w:p w14:paraId="65C30FC3" w14:textId="172BF7D2" w:rsidR="00C823E7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>GRM Complaints Registered</w:t>
            </w:r>
          </w:p>
        </w:tc>
        <w:tc>
          <w:tcPr>
            <w:tcW w:w="2518" w:type="dxa"/>
          </w:tcPr>
          <w:p w14:paraId="074086BB" w14:textId="020F8CAE" w:rsidR="00C823E7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Format </w:t>
            </w:r>
            <w:r w:rsidR="0058123D">
              <w:rPr>
                <w:lang w:val="en-US"/>
              </w:rPr>
              <w:t>Designed</w:t>
            </w:r>
            <w:r>
              <w:rPr>
                <w:lang w:val="en-US"/>
              </w:rPr>
              <w:t xml:space="preserve"> and printed</w:t>
            </w:r>
          </w:p>
        </w:tc>
        <w:tc>
          <w:tcPr>
            <w:tcW w:w="3402" w:type="dxa"/>
          </w:tcPr>
          <w:p w14:paraId="517D7412" w14:textId="6E465F17" w:rsidR="00BB75B4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>Available</w:t>
            </w:r>
            <w:r w:rsidR="00BB75B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all sub project sites with concern </w:t>
            </w:r>
            <w:proofErr w:type="gramStart"/>
            <w:r>
              <w:rPr>
                <w:lang w:val="en-US"/>
              </w:rPr>
              <w:t xml:space="preserve">authorities </w:t>
            </w:r>
            <w:r w:rsidR="00BB75B4"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sub project contractors</w:t>
            </w:r>
            <w:r w:rsidR="00BB75B4">
              <w:rPr>
                <w:lang w:val="en-US"/>
              </w:rPr>
              <w:t xml:space="preserve"> and both PMU’s.</w:t>
            </w:r>
          </w:p>
        </w:tc>
        <w:tc>
          <w:tcPr>
            <w:tcW w:w="1389" w:type="dxa"/>
          </w:tcPr>
          <w:p w14:paraId="54DAC2F6" w14:textId="77777777" w:rsidR="00C823E7" w:rsidRDefault="00C823E7" w:rsidP="0058123D">
            <w:pPr>
              <w:rPr>
                <w:lang w:val="en-US"/>
              </w:rPr>
            </w:pPr>
          </w:p>
        </w:tc>
      </w:tr>
      <w:tr w:rsidR="00FE2B44" w14:paraId="44277A04" w14:textId="77777777" w:rsidTr="00B820C2">
        <w:tc>
          <w:tcPr>
            <w:tcW w:w="988" w:type="dxa"/>
          </w:tcPr>
          <w:p w14:paraId="7C10BF77" w14:textId="246F9AF2" w:rsidR="00FE2B44" w:rsidRDefault="00B93D57" w:rsidP="005812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734" w:type="dxa"/>
          </w:tcPr>
          <w:p w14:paraId="298E239B" w14:textId="5A079887" w:rsidR="00FE2B44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>GRM Log</w:t>
            </w:r>
          </w:p>
        </w:tc>
        <w:tc>
          <w:tcPr>
            <w:tcW w:w="2518" w:type="dxa"/>
          </w:tcPr>
          <w:p w14:paraId="4CF8B006" w14:textId="19C17905" w:rsidR="00FE2B44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>Log format drafted</w:t>
            </w:r>
          </w:p>
        </w:tc>
        <w:tc>
          <w:tcPr>
            <w:tcW w:w="3402" w:type="dxa"/>
          </w:tcPr>
          <w:p w14:paraId="7B85B14A" w14:textId="2832B795" w:rsidR="00FE2B44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Available at </w:t>
            </w:r>
            <w:r w:rsidR="00BB75B4">
              <w:rPr>
                <w:lang w:val="en-US"/>
              </w:rPr>
              <w:t xml:space="preserve">both </w:t>
            </w:r>
            <w:r>
              <w:rPr>
                <w:lang w:val="en-US"/>
              </w:rPr>
              <w:t>PMU</w:t>
            </w:r>
            <w:r w:rsidR="00BB75B4">
              <w:rPr>
                <w:lang w:val="en-US"/>
              </w:rPr>
              <w:t>’s</w:t>
            </w:r>
          </w:p>
        </w:tc>
        <w:tc>
          <w:tcPr>
            <w:tcW w:w="1389" w:type="dxa"/>
          </w:tcPr>
          <w:p w14:paraId="52EF5F4A" w14:textId="77777777" w:rsidR="00FE2B44" w:rsidRDefault="00FE2B44" w:rsidP="0058123D">
            <w:pPr>
              <w:rPr>
                <w:lang w:val="en-US"/>
              </w:rPr>
            </w:pPr>
          </w:p>
        </w:tc>
      </w:tr>
      <w:tr w:rsidR="00FE2B44" w14:paraId="4F2F39E1" w14:textId="77777777" w:rsidTr="00B820C2">
        <w:tc>
          <w:tcPr>
            <w:tcW w:w="988" w:type="dxa"/>
          </w:tcPr>
          <w:p w14:paraId="264C4C17" w14:textId="2B48404E" w:rsidR="00FE2B44" w:rsidRDefault="00B93D57" w:rsidP="005812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734" w:type="dxa"/>
          </w:tcPr>
          <w:p w14:paraId="580FD59C" w14:textId="12CE953F" w:rsidR="00FE2B44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  <w:r w:rsidR="00237044">
              <w:rPr>
                <w:lang w:val="en-US"/>
              </w:rPr>
              <w:t xml:space="preserve">/Social </w:t>
            </w:r>
            <w:r w:rsidR="008855FA">
              <w:rPr>
                <w:lang w:val="en-US"/>
              </w:rPr>
              <w:t>Media</w:t>
            </w:r>
          </w:p>
        </w:tc>
        <w:tc>
          <w:tcPr>
            <w:tcW w:w="2518" w:type="dxa"/>
          </w:tcPr>
          <w:p w14:paraId="7282B7E8" w14:textId="1A120C94" w:rsidR="00FE2B44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Designated Email ID </w:t>
            </w:r>
            <w:r w:rsidR="00BB75B4">
              <w:rPr>
                <w:lang w:val="en-US"/>
              </w:rPr>
              <w:t xml:space="preserve">is </w:t>
            </w:r>
            <w:r>
              <w:rPr>
                <w:lang w:val="en-US"/>
              </w:rPr>
              <w:t xml:space="preserve">generated </w:t>
            </w:r>
            <w:r w:rsidR="00BB75B4">
              <w:rPr>
                <w:lang w:val="en-US"/>
              </w:rPr>
              <w:t>and developed</w:t>
            </w:r>
          </w:p>
        </w:tc>
        <w:tc>
          <w:tcPr>
            <w:tcW w:w="3402" w:type="dxa"/>
          </w:tcPr>
          <w:p w14:paraId="1BD63140" w14:textId="264B67A5" w:rsidR="00FE2B44" w:rsidRDefault="00FE2B44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Complaint can be </w:t>
            </w:r>
            <w:r w:rsidR="008679CA">
              <w:rPr>
                <w:lang w:val="en-US"/>
              </w:rPr>
              <w:t xml:space="preserve">email/submitted on </w:t>
            </w:r>
            <w:hyperlink r:id="rId5" w:history="1">
              <w:r w:rsidR="008679CA" w:rsidRPr="00543D1D">
                <w:rPr>
                  <w:rStyle w:val="Hyperlink"/>
                  <w:lang w:val="en-US"/>
                </w:rPr>
                <w:t>kptourism085@gmail.com</w:t>
              </w:r>
            </w:hyperlink>
            <w:r w:rsidR="00BB75B4">
              <w:rPr>
                <w:lang w:val="en-US"/>
              </w:rPr>
              <w:t xml:space="preserve"> </w:t>
            </w:r>
            <w:r w:rsidR="00237044">
              <w:rPr>
                <w:lang w:val="en-US"/>
              </w:rPr>
              <w:t>,</w:t>
            </w:r>
            <w:r w:rsidR="00BB75B4">
              <w:rPr>
                <w:lang w:val="en-US"/>
              </w:rPr>
              <w:t xml:space="preserve">website: </w:t>
            </w:r>
            <w:r w:rsidR="00B93D57">
              <w:t xml:space="preserve"> </w:t>
            </w:r>
            <w:hyperlink r:id="rId6" w:history="1">
              <w:r w:rsidR="00B93D57" w:rsidRPr="00F3748A">
                <w:rPr>
                  <w:rStyle w:val="Hyperlink"/>
                </w:rPr>
                <w:t>https://kite.gkp.pk/gr</w:t>
              </w:r>
              <w:r w:rsidR="00B93D57" w:rsidRPr="00F3748A">
                <w:rPr>
                  <w:rStyle w:val="Hyperlink"/>
                  <w:lang w:val="en-US"/>
                </w:rPr>
                <w:t>m</w:t>
              </w:r>
            </w:hyperlink>
            <w:r w:rsidR="00B93D57">
              <w:rPr>
                <w:lang w:val="en-US"/>
              </w:rPr>
              <w:t xml:space="preserve">. </w:t>
            </w:r>
            <w:r w:rsidR="00237044">
              <w:rPr>
                <w:lang w:val="en-US"/>
              </w:rPr>
              <w:t xml:space="preserve"> and KITE social media pages.</w:t>
            </w:r>
          </w:p>
        </w:tc>
        <w:tc>
          <w:tcPr>
            <w:tcW w:w="1389" w:type="dxa"/>
          </w:tcPr>
          <w:p w14:paraId="032C225F" w14:textId="77777777" w:rsidR="00FE2B44" w:rsidRDefault="00FE2B44" w:rsidP="0058123D">
            <w:pPr>
              <w:rPr>
                <w:lang w:val="en-US"/>
              </w:rPr>
            </w:pPr>
          </w:p>
        </w:tc>
      </w:tr>
      <w:tr w:rsidR="008679CA" w14:paraId="092EFC3B" w14:textId="77777777" w:rsidTr="00B820C2">
        <w:tc>
          <w:tcPr>
            <w:tcW w:w="988" w:type="dxa"/>
          </w:tcPr>
          <w:p w14:paraId="4413F67B" w14:textId="29C1BA0A" w:rsidR="008679CA" w:rsidRDefault="00B93D57" w:rsidP="0058123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734" w:type="dxa"/>
          </w:tcPr>
          <w:p w14:paraId="4CE3B79B" w14:textId="3EE1CE9D" w:rsidR="008679CA" w:rsidRDefault="008679CA" w:rsidP="0058123D">
            <w:pPr>
              <w:rPr>
                <w:lang w:val="en-US"/>
              </w:rPr>
            </w:pPr>
            <w:r>
              <w:rPr>
                <w:lang w:val="en-US"/>
              </w:rPr>
              <w:t>Help line</w:t>
            </w:r>
          </w:p>
        </w:tc>
        <w:tc>
          <w:tcPr>
            <w:tcW w:w="2518" w:type="dxa"/>
          </w:tcPr>
          <w:p w14:paraId="570796DD" w14:textId="16BEA422" w:rsidR="008679CA" w:rsidRDefault="008679CA" w:rsidP="0058123D">
            <w:pPr>
              <w:rPr>
                <w:lang w:val="en-US"/>
              </w:rPr>
            </w:pPr>
            <w:r>
              <w:rPr>
                <w:lang w:val="en-US"/>
              </w:rPr>
              <w:t>Tourist facilitation hub established with helpline 1422</w:t>
            </w:r>
          </w:p>
        </w:tc>
        <w:tc>
          <w:tcPr>
            <w:tcW w:w="3402" w:type="dxa"/>
          </w:tcPr>
          <w:p w14:paraId="59338928" w14:textId="1847EC35" w:rsidR="008679CA" w:rsidRDefault="008679CA" w:rsidP="0058123D">
            <w:pPr>
              <w:rPr>
                <w:lang w:val="en-US"/>
              </w:rPr>
            </w:pPr>
            <w:r>
              <w:rPr>
                <w:lang w:val="en-US"/>
              </w:rPr>
              <w:t xml:space="preserve">GRM complaints can be </w:t>
            </w:r>
            <w:r w:rsidR="00B93D57">
              <w:rPr>
                <w:lang w:val="en-US"/>
              </w:rPr>
              <w:t>received</w:t>
            </w:r>
            <w:r>
              <w:rPr>
                <w:lang w:val="en-US"/>
              </w:rPr>
              <w:t xml:space="preserve"> on 1422.</w:t>
            </w:r>
          </w:p>
        </w:tc>
        <w:tc>
          <w:tcPr>
            <w:tcW w:w="1389" w:type="dxa"/>
          </w:tcPr>
          <w:p w14:paraId="29219A73" w14:textId="77777777" w:rsidR="008679CA" w:rsidRDefault="008679CA" w:rsidP="0058123D">
            <w:pPr>
              <w:rPr>
                <w:lang w:val="en-US"/>
              </w:rPr>
            </w:pPr>
          </w:p>
        </w:tc>
      </w:tr>
    </w:tbl>
    <w:p w14:paraId="4BAB3306" w14:textId="77777777" w:rsidR="00B43694" w:rsidRPr="00B43694" w:rsidRDefault="00B43694">
      <w:pPr>
        <w:rPr>
          <w:lang w:val="en-US"/>
        </w:rPr>
      </w:pPr>
      <w:bookmarkStart w:id="0" w:name="_GoBack"/>
      <w:bookmarkEnd w:id="0"/>
    </w:p>
    <w:sectPr w:rsidR="00B43694" w:rsidRPr="00B43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4"/>
    <w:rsid w:val="00237044"/>
    <w:rsid w:val="003A3327"/>
    <w:rsid w:val="0058123D"/>
    <w:rsid w:val="006653B9"/>
    <w:rsid w:val="008679CA"/>
    <w:rsid w:val="008855FA"/>
    <w:rsid w:val="0089216D"/>
    <w:rsid w:val="009133A6"/>
    <w:rsid w:val="00A820FE"/>
    <w:rsid w:val="00B43694"/>
    <w:rsid w:val="00B820C2"/>
    <w:rsid w:val="00B93D57"/>
    <w:rsid w:val="00BB75B4"/>
    <w:rsid w:val="00C823E7"/>
    <w:rsid w:val="00C867E9"/>
    <w:rsid w:val="00E01BDA"/>
    <w:rsid w:val="00F50E8C"/>
    <w:rsid w:val="00F51E3F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7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9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9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9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te.gkp.pk/grm" TargetMode="External"/><Relationship Id="rId5" Type="http://schemas.openxmlformats.org/officeDocument/2006/relationships/hyperlink" Target="mailto:kptourism0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 Muhammad</dc:creator>
  <cp:lastModifiedBy>Shafqat Ali Khan </cp:lastModifiedBy>
  <cp:revision>2</cp:revision>
  <dcterms:created xsi:type="dcterms:W3CDTF">2024-04-24T08:05:00Z</dcterms:created>
  <dcterms:modified xsi:type="dcterms:W3CDTF">2024-04-24T08:05:00Z</dcterms:modified>
</cp:coreProperties>
</file>